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CE" w:rsidRDefault="00D631CE" w:rsidP="00D631CE">
      <w:pPr>
        <w:snapToGrid w:val="0"/>
        <w:spacing w:line="360" w:lineRule="auto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國立台灣大學電資學院</w:t>
      </w:r>
      <w:r w:rsidR="00823CD9">
        <w:rPr>
          <w:rFonts w:eastAsia="標楷體" w:hint="eastAsia"/>
          <w:sz w:val="32"/>
        </w:rPr>
        <w:t>生</w:t>
      </w:r>
      <w:proofErr w:type="gramStart"/>
      <w:r w:rsidR="00823CD9">
        <w:rPr>
          <w:rFonts w:eastAsia="標楷體" w:hint="eastAsia"/>
          <w:sz w:val="32"/>
        </w:rPr>
        <w:t>醫</w:t>
      </w:r>
      <w:proofErr w:type="gramEnd"/>
      <w:r w:rsidR="00823CD9">
        <w:rPr>
          <w:rFonts w:eastAsia="標楷體" w:hint="eastAsia"/>
          <w:sz w:val="32"/>
        </w:rPr>
        <w:t>電子與資訊學研究所</w:t>
      </w:r>
    </w:p>
    <w:p w:rsidR="00D631CE" w:rsidRDefault="00D631CE" w:rsidP="00D631CE">
      <w:pPr>
        <w:snapToGrid w:val="0"/>
        <w:spacing w:line="360" w:lineRule="auto"/>
        <w:jc w:val="center"/>
        <w:rPr>
          <w:rFonts w:eastAsia="華康儷粗黑" w:hint="eastAsia"/>
          <w:sz w:val="32"/>
        </w:rPr>
      </w:pPr>
      <w:r>
        <w:rPr>
          <w:rFonts w:eastAsia="標楷體" w:hint="eastAsia"/>
          <w:sz w:val="32"/>
        </w:rPr>
        <w:t>碩</w:t>
      </w:r>
      <w:r w:rsidR="003D328C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博士班研究生指導教授同意書</w:t>
      </w:r>
    </w:p>
    <w:p w:rsidR="00D631CE" w:rsidRDefault="00D631CE" w:rsidP="00D631CE">
      <w:pPr>
        <w:snapToGrid w:val="0"/>
        <w:spacing w:line="360" w:lineRule="auto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注意事項：</w:t>
      </w:r>
    </w:p>
    <w:p w:rsidR="00D631CE" w:rsidRDefault="00D631CE" w:rsidP="00D631CE">
      <w:pPr>
        <w:numPr>
          <w:ilvl w:val="0"/>
          <w:numId w:val="1"/>
        </w:numPr>
        <w:snapToGrid w:val="0"/>
        <w:spacing w:line="360" w:lineRule="auto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依本校論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  <w:sz w:val="28"/>
          </w:rPr>
          <w:t>文指導</w:t>
        </w:r>
      </w:smartTag>
      <w:r>
        <w:rPr>
          <w:rFonts w:eastAsia="標楷體" w:hint="eastAsia"/>
          <w:sz w:val="28"/>
        </w:rPr>
        <w:t>教授與研究生互動準則，研究生請於選定論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  <w:sz w:val="28"/>
          </w:rPr>
          <w:t>文指導</w:t>
        </w:r>
      </w:smartTag>
      <w:r>
        <w:rPr>
          <w:rFonts w:eastAsia="標楷體" w:hint="eastAsia"/>
          <w:sz w:val="28"/>
        </w:rPr>
        <w:t>教授</w:t>
      </w:r>
      <w:r w:rsidR="003D328C">
        <w:rPr>
          <w:rFonts w:eastAsia="標楷體" w:hint="eastAsia"/>
          <w:sz w:val="28"/>
        </w:rPr>
        <w:t>後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以下簡稱指導教授</w:t>
      </w:r>
      <w:r>
        <w:rPr>
          <w:rFonts w:eastAsia="標楷體" w:hint="eastAsia"/>
          <w:sz w:val="28"/>
        </w:rPr>
        <w:t>)</w:t>
      </w:r>
      <w:r w:rsidR="003D328C">
        <w:rPr>
          <w:rFonts w:eastAsia="標楷體" w:hint="eastAsia"/>
          <w:sz w:val="28"/>
        </w:rPr>
        <w:t>，將此</w:t>
      </w:r>
      <w:r w:rsidR="00E94417">
        <w:rPr>
          <w:rFonts w:eastAsia="標楷體" w:hint="eastAsia"/>
          <w:sz w:val="28"/>
        </w:rPr>
        <w:t>同意</w:t>
      </w:r>
      <w:proofErr w:type="gramStart"/>
      <w:r w:rsidR="00E94417">
        <w:rPr>
          <w:rFonts w:eastAsia="標楷體" w:hint="eastAsia"/>
          <w:sz w:val="28"/>
        </w:rPr>
        <w:t>書送</w:t>
      </w:r>
      <w:r w:rsidR="00B94080">
        <w:rPr>
          <w:rFonts w:eastAsia="標楷體" w:hint="eastAsia"/>
          <w:sz w:val="28"/>
        </w:rPr>
        <w:t>所</w:t>
      </w:r>
      <w:r w:rsidR="00E94417">
        <w:rPr>
          <w:rFonts w:eastAsia="標楷體" w:hint="eastAsia"/>
          <w:sz w:val="28"/>
        </w:rPr>
        <w:t>辦公室</w:t>
      </w:r>
      <w:proofErr w:type="gramEnd"/>
      <w:r>
        <w:rPr>
          <w:rFonts w:eastAsia="標楷體" w:hint="eastAsia"/>
          <w:sz w:val="28"/>
        </w:rPr>
        <w:t>登記</w:t>
      </w:r>
      <w:r w:rsidR="003D328C">
        <w:rPr>
          <w:rFonts w:eastAsia="標楷體" w:hint="eastAsia"/>
          <w:sz w:val="28"/>
        </w:rPr>
        <w:t>、存查</w:t>
      </w:r>
      <w:r>
        <w:rPr>
          <w:rFonts w:eastAsia="標楷體" w:hint="eastAsia"/>
          <w:sz w:val="28"/>
        </w:rPr>
        <w:t>。</w:t>
      </w:r>
    </w:p>
    <w:p w:rsidR="00303521" w:rsidRDefault="00B94080" w:rsidP="00303521">
      <w:pPr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第一指導教授限本所</w:t>
      </w:r>
      <w:r w:rsidR="00D631CE">
        <w:rPr>
          <w:rFonts w:eastAsia="標楷體" w:hint="eastAsia"/>
          <w:sz w:val="28"/>
        </w:rPr>
        <w:t>同組之專任教師擔任</w:t>
      </w:r>
      <w:r w:rsidR="008332B9">
        <w:rPr>
          <w:rFonts w:eastAsia="標楷體" w:hint="eastAsia"/>
          <w:sz w:val="28"/>
        </w:rPr>
        <w:t>(</w:t>
      </w:r>
      <w:r w:rsidR="008332B9">
        <w:rPr>
          <w:rFonts w:eastAsia="標楷體" w:hint="eastAsia"/>
          <w:sz w:val="28"/>
        </w:rPr>
        <w:t>非本院</w:t>
      </w:r>
      <w:proofErr w:type="gramStart"/>
      <w:r w:rsidR="008332B9">
        <w:rPr>
          <w:rFonts w:eastAsia="標楷體" w:hint="eastAsia"/>
          <w:sz w:val="28"/>
        </w:rPr>
        <w:t>佔</w:t>
      </w:r>
      <w:proofErr w:type="gramEnd"/>
      <w:r w:rsidR="008332B9">
        <w:rPr>
          <w:rFonts w:eastAsia="標楷體" w:hint="eastAsia"/>
          <w:sz w:val="28"/>
        </w:rPr>
        <w:t>缺</w:t>
      </w:r>
      <w:r w:rsidR="00712FEB">
        <w:rPr>
          <w:rFonts w:eastAsia="標楷體" w:hint="eastAsia"/>
          <w:sz w:val="28"/>
        </w:rPr>
        <w:t>或兼任</w:t>
      </w:r>
      <w:r w:rsidR="008332B9">
        <w:rPr>
          <w:rFonts w:eastAsia="標楷體" w:hint="eastAsia"/>
          <w:sz w:val="28"/>
        </w:rPr>
        <w:t>教師需經所長同意</w:t>
      </w:r>
      <w:r w:rsidR="000114E6">
        <w:rPr>
          <w:rFonts w:eastAsia="標楷體" w:hint="eastAsia"/>
          <w:sz w:val="28"/>
        </w:rPr>
        <w:t>)</w:t>
      </w:r>
      <w:r w:rsidR="00D631CE" w:rsidRPr="00712FEB">
        <w:rPr>
          <w:rFonts w:eastAsia="標楷體" w:hint="eastAsia"/>
          <w:color w:val="000000"/>
          <w:sz w:val="28"/>
        </w:rPr>
        <w:t>，其他共同指導教授限本校專、兼任助理教授以上教師</w:t>
      </w:r>
      <w:r w:rsidR="00D631CE">
        <w:rPr>
          <w:rFonts w:eastAsia="標楷體" w:hint="eastAsia"/>
          <w:sz w:val="28"/>
        </w:rPr>
        <w:t>。</w:t>
      </w:r>
    </w:p>
    <w:p w:rsidR="00303521" w:rsidRPr="00303521" w:rsidRDefault="00303521" w:rsidP="00303521">
      <w:pPr>
        <w:numPr>
          <w:ilvl w:val="0"/>
          <w:numId w:val="1"/>
        </w:numPr>
        <w:snapToGrid w:val="0"/>
        <w:spacing w:line="360" w:lineRule="auto"/>
        <w:rPr>
          <w:rFonts w:eastAsia="標楷體" w:hint="eastAsia"/>
          <w:sz w:val="28"/>
        </w:rPr>
      </w:pPr>
      <w:r w:rsidRPr="00303521">
        <w:rPr>
          <w:rFonts w:eastAsia="標楷體" w:hint="eastAsia"/>
          <w:sz w:val="28"/>
        </w:rPr>
        <w:t>「專題研究」請選擇導師（指導教授）開設之班次課程。</w:t>
      </w:r>
    </w:p>
    <w:tbl>
      <w:tblPr>
        <w:tblW w:w="5100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2466"/>
        <w:gridCol w:w="41"/>
        <w:gridCol w:w="2034"/>
        <w:gridCol w:w="473"/>
        <w:gridCol w:w="2698"/>
      </w:tblGrid>
      <w:tr w:rsidR="00D631CE" w:rsidTr="005B14B5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所別</w:t>
            </w:r>
            <w:proofErr w:type="gramEnd"/>
          </w:p>
        </w:tc>
        <w:tc>
          <w:tcPr>
            <w:tcW w:w="1266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Pr="00C724E4" w:rsidRDefault="008332B9" w:rsidP="00C724E4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24E4">
              <w:rPr>
                <w:rFonts w:eastAsia="標楷體" w:hint="eastAsia"/>
                <w:sz w:val="28"/>
                <w:szCs w:val="28"/>
              </w:rPr>
              <w:t>生</w:t>
            </w:r>
            <w:proofErr w:type="gramStart"/>
            <w:r w:rsidRPr="00C724E4">
              <w:rPr>
                <w:rFonts w:eastAsia="標楷體" w:hint="eastAsia"/>
                <w:sz w:val="28"/>
                <w:szCs w:val="28"/>
              </w:rPr>
              <w:t>醫</w:t>
            </w:r>
            <w:proofErr w:type="gramEnd"/>
            <w:r w:rsidRPr="00C724E4">
              <w:rPr>
                <w:rFonts w:eastAsia="標楷體" w:hint="eastAsia"/>
                <w:sz w:val="28"/>
                <w:szCs w:val="28"/>
              </w:rPr>
              <w:t>電資所</w:t>
            </w:r>
          </w:p>
        </w:tc>
        <w:tc>
          <w:tcPr>
            <w:tcW w:w="1065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1628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31CE" w:rsidTr="005B14B5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31CE" w:rsidTr="005B14B5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身份證號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年　　月　　日</w:t>
            </w:r>
          </w:p>
        </w:tc>
      </w:tr>
      <w:tr w:rsidR="00D631CE" w:rsidTr="003D32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pStyle w:val="2"/>
              <w:spacing w:line="360" w:lineRule="auto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畢業校系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31CE" w:rsidTr="003D32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6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pStyle w:val="2"/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628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31CE" w:rsidTr="00D3783C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9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31CE" w:rsidTr="00D3783C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39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31CE" w:rsidRDefault="00D631CE" w:rsidP="00D631CE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328C" w:rsidTr="00D3783C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3D328C" w:rsidRDefault="003D328C" w:rsidP="003D328C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指導教授姓名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16"/>
              </w:rPr>
            </w:pPr>
          </w:p>
          <w:p w:rsidR="003D328C" w:rsidRDefault="003D328C" w:rsidP="003D328C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16"/>
              </w:rPr>
            </w:pPr>
          </w:p>
          <w:p w:rsidR="003D328C" w:rsidRDefault="003D328C" w:rsidP="003D328C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（共同指導教授）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16"/>
              </w:rPr>
            </w:pPr>
          </w:p>
          <w:p w:rsidR="003D328C" w:rsidRDefault="003D328C" w:rsidP="003D328C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（共同指導教授）</w:t>
            </w:r>
          </w:p>
        </w:tc>
      </w:tr>
      <w:tr w:rsidR="003D328C" w:rsidTr="00D3783C">
        <w:tblPrEx>
          <w:tblCellMar>
            <w:top w:w="0" w:type="dxa"/>
            <w:bottom w:w="0" w:type="dxa"/>
          </w:tblCellMar>
        </w:tblPrEx>
        <w:tc>
          <w:tcPr>
            <w:tcW w:w="104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12" w:color="auto" w:fill="auto"/>
          </w:tcPr>
          <w:p w:rsidR="003D328C" w:rsidRDefault="003D328C" w:rsidP="003D328C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指導教授簽名</w:t>
            </w:r>
          </w:p>
        </w:tc>
        <w:tc>
          <w:tcPr>
            <w:tcW w:w="1287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pct12" w:color="auto" w:fill="auto"/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7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pct12" w:color="auto" w:fill="auto"/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85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328C" w:rsidTr="003D328C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328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12" w:color="auto" w:fill="auto"/>
          </w:tcPr>
          <w:p w:rsidR="003D328C" w:rsidRPr="0054764E" w:rsidRDefault="003D328C" w:rsidP="004C71EF">
            <w:pPr>
              <w:snapToGrid w:val="0"/>
              <w:spacing w:beforeLines="50" w:before="180"/>
              <w:rPr>
                <w:rFonts w:ascii="標楷體" w:eastAsia="標楷體" w:hAnsi="標楷體" w:hint="eastAsia"/>
                <w:sz w:val="28"/>
              </w:rPr>
            </w:pPr>
            <w:r w:rsidRPr="003D328C">
              <w:rPr>
                <w:rFonts w:ascii="標楷體" w:eastAsia="標楷體" w:hAnsi="標楷體" w:hint="eastAsia"/>
                <w:szCs w:val="20"/>
              </w:rPr>
              <w:t>共同指導教授若非本所教師需註明服務單位</w:t>
            </w:r>
          </w:p>
        </w:tc>
        <w:tc>
          <w:tcPr>
            <w:tcW w:w="2672" w:type="pct"/>
            <w:gridSpan w:val="3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3D328C" w:rsidRDefault="003D328C" w:rsidP="004C71EF">
            <w:pPr>
              <w:snapToGrid w:val="0"/>
              <w:spacing w:beforeLines="50" w:before="18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臺灣大學</w:t>
            </w:r>
            <w:r w:rsidR="004C71EF">
              <w:rPr>
                <w:rFonts w:ascii="標楷體" w:eastAsia="標楷體" w:hAnsi="標楷體" w:hint="eastAsia"/>
                <w:sz w:val="28"/>
              </w:rPr>
              <w:t>________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_____________系(所)</w:t>
            </w:r>
          </w:p>
        </w:tc>
      </w:tr>
      <w:tr w:rsidR="003D328C" w:rsidTr="005B14B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00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3D328C" w:rsidRDefault="003D328C" w:rsidP="003D328C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</w:rPr>
            </w:pPr>
            <w:r w:rsidRPr="003D328C">
              <w:rPr>
                <w:rFonts w:ascii="標楷體" w:eastAsia="標楷體" w:hAnsi="標楷體" w:hint="eastAsia"/>
                <w:szCs w:val="20"/>
              </w:rPr>
              <w:t>共同指導教授若同為本所之專任教師，請註明</w:t>
            </w:r>
            <w:proofErr w:type="gramStart"/>
            <w:r w:rsidRPr="003D328C">
              <w:rPr>
                <w:rFonts w:ascii="標楷體" w:eastAsia="標楷體" w:hAnsi="標楷體" w:hint="eastAsia"/>
                <w:szCs w:val="20"/>
              </w:rPr>
              <w:t>導生費分配</w:t>
            </w:r>
            <w:proofErr w:type="gramEnd"/>
            <w:r w:rsidRPr="003D328C">
              <w:rPr>
                <w:rFonts w:ascii="標楷體" w:eastAsia="標楷體" w:hAnsi="標楷體" w:hint="eastAsia"/>
                <w:szCs w:val="20"/>
              </w:rPr>
              <w:t>：______</w:t>
            </w:r>
            <w:r w:rsidR="004C71EF">
              <w:rPr>
                <w:rFonts w:ascii="標楷體" w:eastAsia="標楷體" w:hAnsi="標楷體" w:hint="eastAsia"/>
                <w:szCs w:val="20"/>
              </w:rPr>
              <w:t>_____</w:t>
            </w:r>
            <w:r w:rsidRPr="003D328C">
              <w:rPr>
                <w:rFonts w:ascii="標楷體" w:eastAsia="標楷體" w:hAnsi="標楷體" w:hint="eastAsia"/>
                <w:szCs w:val="20"/>
              </w:rPr>
              <w:t>___________教授</w:t>
            </w:r>
          </w:p>
        </w:tc>
      </w:tr>
    </w:tbl>
    <w:p w:rsidR="00D631CE" w:rsidRDefault="00D631CE" w:rsidP="000114E6">
      <w:pPr>
        <w:snapToGrid w:val="0"/>
        <w:spacing w:beforeLines="50" w:before="180" w:line="360" w:lineRule="auto"/>
        <w:ind w:firstLineChars="1992" w:firstLine="557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研究生簽名：</w:t>
      </w:r>
      <w:r>
        <w:rPr>
          <w:rFonts w:eastAsia="標楷體" w:hint="eastAsia"/>
          <w:sz w:val="28"/>
          <w:u w:val="single"/>
        </w:rPr>
        <w:t xml:space="preserve">　　　　　　　　　</w:t>
      </w:r>
    </w:p>
    <w:p w:rsidR="00D631CE" w:rsidRPr="00D631CE" w:rsidRDefault="00D631CE" w:rsidP="00D631CE">
      <w:pPr>
        <w:snapToGrid w:val="0"/>
        <w:spacing w:line="360" w:lineRule="auto"/>
        <w:ind w:firstLineChars="1992" w:firstLine="5578"/>
        <w:rPr>
          <w:rFonts w:hint="eastAsia"/>
        </w:rPr>
      </w:pPr>
      <w:r>
        <w:rPr>
          <w:rFonts w:eastAsia="標楷體" w:hint="eastAsia"/>
          <w:sz w:val="28"/>
        </w:rPr>
        <w:t>填表日期：　　年　　月　　日</w:t>
      </w:r>
    </w:p>
    <w:sectPr w:rsidR="00D631CE" w:rsidRPr="00D631CE" w:rsidSect="000955DF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F36"/>
    <w:multiLevelType w:val="hybridMultilevel"/>
    <w:tmpl w:val="58F645A4"/>
    <w:lvl w:ilvl="0" w:tplc="EA30E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E"/>
    <w:rsid w:val="000114E6"/>
    <w:rsid w:val="000955DF"/>
    <w:rsid w:val="00111ABC"/>
    <w:rsid w:val="00303521"/>
    <w:rsid w:val="003D328C"/>
    <w:rsid w:val="004C71EF"/>
    <w:rsid w:val="0054764E"/>
    <w:rsid w:val="005B14B5"/>
    <w:rsid w:val="00712FEB"/>
    <w:rsid w:val="00823CD9"/>
    <w:rsid w:val="008332B9"/>
    <w:rsid w:val="00B17C55"/>
    <w:rsid w:val="00B94080"/>
    <w:rsid w:val="00C724E4"/>
    <w:rsid w:val="00D3783C"/>
    <w:rsid w:val="00D631CE"/>
    <w:rsid w:val="00D70059"/>
    <w:rsid w:val="00E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AD7786"/>
  <w15:chartTrackingRefBased/>
  <w15:docId w15:val="{E7039E71-FFFD-4583-BD6A-794E8B87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C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631CE"/>
    <w:pPr>
      <w:keepNext/>
      <w:snapToGrid w:val="0"/>
      <w:spacing w:beforeLines="50" w:before="180" w:line="480" w:lineRule="auto"/>
      <w:jc w:val="center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ntu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國立台灣大學電資學院電機工程學系</dc:title>
  <dc:subject/>
  <dc:creator>ntu</dc:creator>
  <cp:keywords/>
  <dc:description/>
  <cp:lastModifiedBy>ppycchu 朱</cp:lastModifiedBy>
  <cp:revision>3</cp:revision>
  <dcterms:created xsi:type="dcterms:W3CDTF">2020-09-22T08:21:00Z</dcterms:created>
  <dcterms:modified xsi:type="dcterms:W3CDTF">2020-09-22T08:21:00Z</dcterms:modified>
</cp:coreProperties>
</file>